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申请人承诺书</w:t>
      </w:r>
    </w:p>
    <w:bookmarkEnd w:id="0"/>
    <w:p>
      <w:pPr>
        <w:pStyle w:val="2"/>
        <w:spacing w:before="0" w:after="0" w:line="600" w:lineRule="exact"/>
        <w:ind w:firstLine="3577"/>
        <w:rPr>
          <w:sz w:val="21"/>
          <w:szCs w:val="21"/>
        </w:rPr>
      </w:pPr>
    </w:p>
    <w:p>
      <w:pPr>
        <w:widowControl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我已经全面了解中区直驻邕单位长期护理保险制度，作为参保人员，自愿申请长期护理保险待遇，并作如下承诺：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1.客观反映我的日常生活能力状况，绝不弄虚作假；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2.保证所填报信息真实无误；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3.对我提供的所有资料的真实性负责，包括但不限于身份信息、病情证明等；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4.自愿接受按照</w:t>
      </w:r>
      <w:r>
        <w:rPr>
          <w:rFonts w:hint="eastAsia" w:ascii="仿宋" w:hAnsi="仿宋" w:eastAsia="仿宋" w:cs="仿宋_GB2312"/>
          <w:bCs/>
          <w:sz w:val="32"/>
          <w:szCs w:val="32"/>
        </w:rPr>
        <w:t>《日常生活活动能力评估量表》</w:t>
      </w:r>
      <w:r>
        <w:rPr>
          <w:rFonts w:hint="eastAsia" w:ascii="仿宋" w:hAnsi="仿宋" w:eastAsia="仿宋" w:cs="宋体"/>
          <w:sz w:val="32"/>
          <w:szCs w:val="32"/>
        </w:rPr>
        <w:t>作出的失能评估结论；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5.积极配合相关单位人员的调查、监督和管理。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以上承诺若有违反，自愿放弃享受长期护理保险待遇，且1年之内自愿放弃申请；若同时违法，自愿接受法律处罚。</w:t>
      </w:r>
    </w:p>
    <w:p>
      <w:pPr>
        <w:widowControl/>
        <w:spacing w:line="600" w:lineRule="exact"/>
        <w:ind w:firstLine="720"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widowControl/>
        <w:spacing w:line="600" w:lineRule="exact"/>
        <w:ind w:firstLine="720"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widowControl/>
        <w:spacing w:line="600" w:lineRule="exact"/>
        <w:ind w:firstLine="720"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spacing w:line="60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申请人或代理人（签字）：</w:t>
      </w:r>
    </w:p>
    <w:p>
      <w:pPr>
        <w:spacing w:line="60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               时  间：</w:t>
      </w:r>
    </w:p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659DC"/>
    <w:rsid w:val="24171F74"/>
    <w:rsid w:val="756659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spacing w:before="240" w:after="60"/>
      <w:jc w:val="center"/>
      <w:outlineLvl w:val="0"/>
    </w:pPr>
    <w:rPr>
      <w:rFonts w:ascii="Cambria" w:hAnsi="Cambria" w:eastAsia="宋体" w:cs="Cambria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2022-01-04T01:49:00Z</dcterms:created>
  <dc:creator>dengd</dc:creator>
  <cp:lastModifiedBy>dengd</cp:lastModifiedBy>
  <dcterms:modified xsi:type="dcterms:W3CDTF">2022-01-04T01:50:10Z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